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64D6E" w14:textId="3E6F4488" w:rsidR="00615333" w:rsidRDefault="00150E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4F10B" wp14:editId="5E4A3478">
                <wp:simplePos x="0" y="0"/>
                <wp:positionH relativeFrom="column">
                  <wp:posOffset>1983658</wp:posOffset>
                </wp:positionH>
                <wp:positionV relativeFrom="paragraph">
                  <wp:posOffset>194228</wp:posOffset>
                </wp:positionV>
                <wp:extent cx="4490884" cy="1209368"/>
                <wp:effectExtent l="0" t="0" r="17780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884" cy="120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22AFC" w14:textId="0576F9E3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PROTOCOLE</w:t>
                            </w:r>
                          </w:p>
                          <w:p w14:paraId="513BAF1A" w14:textId="35AEF3BF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DISPOSITIF « </w:t>
                            </w:r>
                            <w:r w:rsidR="00777EC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COMMUNAUTÉS APPRENANTES</w:t>
                            </w: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 » </w:t>
                            </w:r>
                          </w:p>
                          <w:p w14:paraId="2D380D74" w14:textId="405D2AB1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HISTOIRE ET GÉOGRAPHIE</w:t>
                            </w:r>
                          </w:p>
                          <w:p w14:paraId="74A4067D" w14:textId="0F6A5325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PLAN ACADÉMIQUE DE FORMATION</w:t>
                            </w:r>
                          </w:p>
                          <w:p w14:paraId="7D047C18" w14:textId="09D68347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A4F1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6.2pt;margin-top:15.3pt;width:353.6pt;height:9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" fillcolor="white [3201]" strokeweight=".5pt">
                <v:textbox>
                  <w:txbxContent>
                    <w:p w14:paraId="6EB22AFC" w14:textId="0576F9E3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PROTOCOLE</w:t>
                      </w:r>
                    </w:p>
                    <w:p w14:paraId="513BAF1A" w14:textId="35AEF3BF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>DISPOSITIF « </w:t>
                      </w:r>
                      <w:r w:rsidR="00777EC2">
                        <w:rPr>
                          <w:rFonts w:ascii="Arial" w:hAnsi="Arial" w:cs="Arial"/>
                          <w:b/>
                          <w:bCs/>
                        </w:rPr>
                        <w:t>COMMUNAUTÉS APPRENANTES</w:t>
                      </w: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 xml:space="preserve"> » </w:t>
                      </w:r>
                    </w:p>
                    <w:p w14:paraId="2D380D74" w14:textId="405D2AB1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>EN HISTOIRE ET GÉOGRAPHIE</w:t>
                      </w:r>
                    </w:p>
                    <w:p w14:paraId="74A4067D" w14:textId="0F6A5325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PLAN ACADÉMIQUE DE FORMATION</w:t>
                      </w:r>
                    </w:p>
                    <w:p w14:paraId="7D047C18" w14:textId="09D68347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 w:rsidRPr="00150EFE">
        <w:rPr>
          <w:noProof/>
        </w:rPr>
        <w:drawing>
          <wp:inline distT="0" distB="0" distL="0" distR="0" wp14:anchorId="02282AB8" wp14:editId="1F112E3D">
            <wp:extent cx="1489728" cy="14990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161" cy="15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4D6A" w14:textId="21589A13" w:rsidR="00150EFE" w:rsidRDefault="00150EFE"/>
    <w:p w14:paraId="5F1B9814" w14:textId="2EB598E4" w:rsidR="00150EFE" w:rsidRDefault="00150EFE">
      <w:pPr>
        <w:rPr>
          <w:rFonts w:ascii="Arial" w:hAnsi="Arial" w:cs="Arial"/>
        </w:rPr>
      </w:pPr>
    </w:p>
    <w:p w14:paraId="07B720CC" w14:textId="337E2B7C" w:rsidR="00777EC2" w:rsidRPr="00777EC2" w:rsidRDefault="00777EC2" w:rsidP="007A6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 w:rsidRPr="00777EC2">
        <w:rPr>
          <w:rFonts w:ascii="Arial" w:hAnsi="Arial" w:cs="Arial"/>
          <w:b/>
          <w:bCs/>
        </w:rPr>
        <w:t>L</w:t>
      </w:r>
      <w:r w:rsidR="00CC5465">
        <w:rPr>
          <w:rFonts w:ascii="Arial" w:hAnsi="Arial" w:cs="Arial"/>
          <w:b/>
          <w:bCs/>
        </w:rPr>
        <w:t>a raison d’être</w:t>
      </w:r>
      <w:r w:rsidRPr="00777EC2">
        <w:rPr>
          <w:rFonts w:ascii="Arial" w:hAnsi="Arial" w:cs="Arial"/>
          <w:b/>
          <w:bCs/>
        </w:rPr>
        <w:t xml:space="preserve"> de ce dispositif</w:t>
      </w:r>
    </w:p>
    <w:p w14:paraId="49AE0446" w14:textId="35A4B0B4" w:rsidR="00CC5465" w:rsidRDefault="00777EC2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L’inspection pédagogique régionale d’histoire et géographie souhaite </w:t>
      </w:r>
      <w:r w:rsidR="00EE5ACE">
        <w:rPr>
          <w:rFonts w:ascii="Arial" w:hAnsi="Arial" w:cs="Arial"/>
        </w:rPr>
        <w:t xml:space="preserve">promouvoir </w:t>
      </w:r>
      <w:r>
        <w:rPr>
          <w:rFonts w:ascii="Arial" w:hAnsi="Arial" w:cs="Arial"/>
        </w:rPr>
        <w:t xml:space="preserve">des </w:t>
      </w:r>
      <w:r w:rsidRPr="002A62E2">
        <w:rPr>
          <w:rFonts w:ascii="Arial" w:hAnsi="Arial" w:cs="Arial"/>
          <w:b/>
          <w:bCs/>
        </w:rPr>
        <w:t>communautés apprenantes</w:t>
      </w:r>
      <w:r>
        <w:rPr>
          <w:rFonts w:ascii="Arial" w:hAnsi="Arial" w:cs="Arial"/>
        </w:rPr>
        <w:t xml:space="preserve"> au sein de l’académie, inspirées</w:t>
      </w:r>
      <w:r w:rsidR="00EE5ACE">
        <w:rPr>
          <w:rFonts w:ascii="Arial" w:hAnsi="Arial" w:cs="Arial"/>
        </w:rPr>
        <w:t xml:space="preserve"> par les </w:t>
      </w:r>
      <w:r>
        <w:rPr>
          <w:rFonts w:ascii="Arial" w:hAnsi="Arial" w:cs="Arial"/>
        </w:rPr>
        <w:t>« constellations »</w:t>
      </w:r>
      <w:r w:rsidR="00EE5ACE">
        <w:rPr>
          <w:rFonts w:ascii="Arial" w:hAnsi="Arial" w:cs="Arial"/>
        </w:rPr>
        <w:t xml:space="preserve"> des plans de formation en français et en mathématiques dans le premier degré</w:t>
      </w:r>
      <w:r w:rsidR="007A6F7C">
        <w:rPr>
          <w:rFonts w:ascii="Arial" w:hAnsi="Arial" w:cs="Arial"/>
        </w:rPr>
        <w:t xml:space="preserve"> et par le</w:t>
      </w:r>
      <w:r w:rsidR="002A62E2">
        <w:rPr>
          <w:rFonts w:ascii="Arial" w:hAnsi="Arial" w:cs="Arial"/>
        </w:rPr>
        <w:t xml:space="preserve"> principe de formation de</w:t>
      </w:r>
      <w:r w:rsidR="007A6F7C">
        <w:rPr>
          <w:rFonts w:ascii="Arial" w:hAnsi="Arial" w:cs="Arial"/>
        </w:rPr>
        <w:t xml:space="preserve">s </w:t>
      </w:r>
      <w:r w:rsidR="007A6F7C">
        <w:rPr>
          <w:rFonts w:ascii="Arial" w:hAnsi="Arial" w:cs="Arial"/>
          <w:i/>
          <w:iCs/>
        </w:rPr>
        <w:t xml:space="preserve">Lesson </w:t>
      </w:r>
      <w:proofErr w:type="spellStart"/>
      <w:r w:rsidR="007A6F7C">
        <w:rPr>
          <w:rFonts w:ascii="Arial" w:hAnsi="Arial" w:cs="Arial"/>
          <w:i/>
          <w:iCs/>
        </w:rPr>
        <w:t>studies</w:t>
      </w:r>
      <w:proofErr w:type="spellEnd"/>
      <w:r w:rsidR="00EE5ACE">
        <w:rPr>
          <w:rFonts w:ascii="Arial" w:hAnsi="Arial" w:cs="Arial"/>
        </w:rPr>
        <w:t xml:space="preserve">. </w:t>
      </w:r>
    </w:p>
    <w:p w14:paraId="5B895869" w14:textId="5034519C" w:rsidR="00777EC2" w:rsidRDefault="00EE5ACE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C’est une nouvelle modalité de formation qui permet de développer et de faciliter le travail entre pairs</w:t>
      </w:r>
      <w:r w:rsidR="0074727E">
        <w:rPr>
          <w:rFonts w:ascii="Arial" w:hAnsi="Arial" w:cs="Arial"/>
        </w:rPr>
        <w:t>, les échanges de pratiques et les observations croisées</w:t>
      </w:r>
      <w:r>
        <w:rPr>
          <w:rFonts w:ascii="Arial" w:hAnsi="Arial" w:cs="Arial"/>
        </w:rPr>
        <w:t xml:space="preserve"> pour des équipes volontaires. Les enseignants engagés dans ce dispositif pourront choisir leur objet de travail, leur calendrier de formation et seront accompagnés dans ce processus </w:t>
      </w:r>
      <w:r w:rsidR="00447817">
        <w:rPr>
          <w:rFonts w:ascii="Arial" w:hAnsi="Arial" w:cs="Arial"/>
        </w:rPr>
        <w:t>a minima par</w:t>
      </w:r>
      <w:r w:rsidR="002A62E2">
        <w:rPr>
          <w:rFonts w:ascii="Arial" w:hAnsi="Arial" w:cs="Arial"/>
        </w:rPr>
        <w:t xml:space="preserve"> un formateur disciplinaire</w:t>
      </w:r>
      <w:r>
        <w:rPr>
          <w:rFonts w:ascii="Arial" w:hAnsi="Arial" w:cs="Arial"/>
        </w:rPr>
        <w:t>.</w:t>
      </w:r>
    </w:p>
    <w:p w14:paraId="54C5D308" w14:textId="443DC115" w:rsidR="00EE5ACE" w:rsidRDefault="00EE5ACE" w:rsidP="00EE5ACE">
      <w:pPr>
        <w:jc w:val="both"/>
        <w:rPr>
          <w:rFonts w:ascii="Arial" w:hAnsi="Arial" w:cs="Arial"/>
        </w:rPr>
      </w:pPr>
    </w:p>
    <w:p w14:paraId="1025210B" w14:textId="1EF6CF29" w:rsidR="00EE5ACE" w:rsidRPr="007A6F7C" w:rsidRDefault="00EE5ACE" w:rsidP="007A6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 w:rsidRPr="007A6F7C">
        <w:rPr>
          <w:rFonts w:ascii="Arial" w:hAnsi="Arial" w:cs="Arial"/>
          <w:b/>
          <w:bCs/>
        </w:rPr>
        <w:t xml:space="preserve">Les </w:t>
      </w:r>
      <w:r w:rsidR="007C3122" w:rsidRPr="007A6F7C">
        <w:rPr>
          <w:rFonts w:ascii="Arial" w:hAnsi="Arial" w:cs="Arial"/>
          <w:b/>
          <w:bCs/>
        </w:rPr>
        <w:t>caractéristiques d</w:t>
      </w:r>
      <w:r w:rsidR="0082636A" w:rsidRPr="007A6F7C">
        <w:rPr>
          <w:rFonts w:ascii="Arial" w:hAnsi="Arial" w:cs="Arial"/>
          <w:b/>
          <w:bCs/>
        </w:rPr>
        <w:t>e ce</w:t>
      </w:r>
      <w:r w:rsidR="007C3122" w:rsidRPr="007A6F7C">
        <w:rPr>
          <w:rFonts w:ascii="Arial" w:hAnsi="Arial" w:cs="Arial"/>
          <w:b/>
          <w:bCs/>
        </w:rPr>
        <w:t xml:space="preserve"> dispositif</w:t>
      </w:r>
    </w:p>
    <w:p w14:paraId="34F37F11" w14:textId="7C5E8FC1" w:rsidR="007C3122" w:rsidRDefault="007C3122" w:rsidP="00EE5ACE">
      <w:pPr>
        <w:jc w:val="both"/>
        <w:rPr>
          <w:rFonts w:ascii="Arial" w:hAnsi="Arial" w:cs="Arial"/>
        </w:rPr>
      </w:pPr>
    </w:p>
    <w:p w14:paraId="66C88F41" w14:textId="6FE151A6" w:rsidR="005D6AC3" w:rsidRDefault="005D6AC3" w:rsidP="005D6AC3">
      <w:pPr>
        <w:jc w:val="both"/>
        <w:rPr>
          <w:rFonts w:ascii="Arial" w:hAnsi="Arial" w:cs="Arial"/>
        </w:rPr>
      </w:pPr>
      <w:r w:rsidRPr="005D6AC3">
        <w:rPr>
          <w:rFonts w:ascii="Arial" w:hAnsi="Arial" w:cs="Arial"/>
          <w:u w:val="single"/>
        </w:rPr>
        <w:t>Échelle de la formation</w:t>
      </w:r>
      <w:r>
        <w:rPr>
          <w:rFonts w:ascii="Arial" w:hAnsi="Arial" w:cs="Arial"/>
        </w:rPr>
        <w:t xml:space="preserve"> : </w:t>
      </w:r>
      <w:r w:rsidRPr="002A62E2">
        <w:rPr>
          <w:rFonts w:ascii="Arial" w:hAnsi="Arial" w:cs="Arial"/>
          <w:b/>
          <w:bCs/>
          <w:color w:val="00B050"/>
        </w:rPr>
        <w:t>le réseau</w:t>
      </w:r>
      <w:r w:rsidRPr="002A62E2">
        <w:rPr>
          <w:rFonts w:ascii="Arial" w:hAnsi="Arial" w:cs="Arial"/>
          <w:color w:val="00B050"/>
        </w:rPr>
        <w:t xml:space="preserve"> </w:t>
      </w:r>
      <w:r>
        <w:rPr>
          <w:rFonts w:ascii="Arial" w:hAnsi="Arial" w:cs="Arial"/>
        </w:rPr>
        <w:t>(</w:t>
      </w:r>
      <w:r w:rsidR="003809CF">
        <w:rPr>
          <w:rFonts w:ascii="Arial" w:hAnsi="Arial" w:cs="Arial"/>
        </w:rPr>
        <w:t xml:space="preserve">cf. </w:t>
      </w:r>
      <w:r>
        <w:rPr>
          <w:rFonts w:ascii="Arial" w:hAnsi="Arial" w:cs="Arial"/>
        </w:rPr>
        <w:t xml:space="preserve">carte des réseaux de l’académie de Dijon – </w:t>
      </w:r>
      <w:r w:rsidRPr="003809CF">
        <w:rPr>
          <w:rFonts w:ascii="Arial" w:hAnsi="Arial" w:cs="Arial"/>
          <w:b/>
          <w:bCs/>
        </w:rPr>
        <w:t>Annexe 2</w:t>
      </w:r>
      <w:r>
        <w:rPr>
          <w:rFonts w:ascii="Arial" w:hAnsi="Arial" w:cs="Arial"/>
        </w:rPr>
        <w:t>)</w:t>
      </w:r>
    </w:p>
    <w:p w14:paraId="451B5B0B" w14:textId="77777777" w:rsidR="005D6AC3" w:rsidRDefault="005D6AC3" w:rsidP="00EE5ACE">
      <w:pPr>
        <w:jc w:val="both"/>
        <w:rPr>
          <w:rFonts w:ascii="Arial" w:hAnsi="Arial" w:cs="Arial"/>
          <w:u w:val="single"/>
        </w:rPr>
      </w:pPr>
    </w:p>
    <w:p w14:paraId="52BDE47C" w14:textId="666F254C" w:rsidR="007C3122" w:rsidRPr="002A62E2" w:rsidRDefault="007C3122" w:rsidP="00EE5ACE">
      <w:pPr>
        <w:jc w:val="both"/>
        <w:rPr>
          <w:rFonts w:ascii="Arial" w:hAnsi="Arial" w:cs="Arial"/>
          <w:b/>
          <w:bCs/>
          <w:color w:val="0070C0"/>
        </w:rPr>
      </w:pPr>
      <w:r w:rsidRPr="005D6AC3">
        <w:rPr>
          <w:rFonts w:ascii="Arial" w:hAnsi="Arial" w:cs="Arial"/>
          <w:u w:val="single"/>
        </w:rPr>
        <w:t>Public visé</w:t>
      </w:r>
      <w:r>
        <w:rPr>
          <w:rFonts w:ascii="Arial" w:hAnsi="Arial" w:cs="Arial"/>
        </w:rPr>
        <w:t xml:space="preserve"> : </w:t>
      </w:r>
      <w:r w:rsidR="00791958">
        <w:rPr>
          <w:rFonts w:ascii="Arial" w:hAnsi="Arial" w:cs="Arial"/>
        </w:rPr>
        <w:t>d</w:t>
      </w:r>
      <w:r>
        <w:rPr>
          <w:rFonts w:ascii="Arial" w:hAnsi="Arial" w:cs="Arial"/>
        </w:rPr>
        <w:t>es enseignants d’histoire et de géographie d’un même réseau</w:t>
      </w:r>
      <w:r w:rsidR="002A62E2">
        <w:rPr>
          <w:rFonts w:ascii="Arial" w:hAnsi="Arial" w:cs="Arial"/>
        </w:rPr>
        <w:t>,</w:t>
      </w:r>
      <w:r w:rsidR="00097EE6">
        <w:rPr>
          <w:rFonts w:ascii="Arial" w:hAnsi="Arial" w:cs="Arial"/>
        </w:rPr>
        <w:t xml:space="preserve"> volontaires pour travailler ensemble</w:t>
      </w:r>
      <w:r>
        <w:rPr>
          <w:rFonts w:ascii="Arial" w:hAnsi="Arial" w:cs="Arial"/>
        </w:rPr>
        <w:t xml:space="preserve">, </w:t>
      </w:r>
      <w:r w:rsidR="005D6AC3" w:rsidRPr="002A62E2">
        <w:rPr>
          <w:rFonts w:ascii="Arial" w:hAnsi="Arial" w:cs="Arial"/>
          <w:b/>
          <w:bCs/>
          <w:color w:val="00B050"/>
        </w:rPr>
        <w:t>de préférence</w:t>
      </w:r>
      <w:r w:rsidRPr="002A62E2">
        <w:rPr>
          <w:rFonts w:ascii="Arial" w:hAnsi="Arial" w:cs="Arial"/>
          <w:b/>
          <w:bCs/>
          <w:color w:val="00B050"/>
        </w:rPr>
        <w:t xml:space="preserve"> dans le cadre d’une liaison collège/lycée</w:t>
      </w:r>
    </w:p>
    <w:p w14:paraId="4EF0461F" w14:textId="72BEF4E4" w:rsidR="005D6AC3" w:rsidRPr="002A62E2" w:rsidRDefault="005D6AC3" w:rsidP="00EE5ACE">
      <w:pPr>
        <w:jc w:val="both"/>
        <w:rPr>
          <w:rFonts w:ascii="Arial" w:hAnsi="Arial" w:cs="Arial"/>
          <w:color w:val="0070C0"/>
        </w:rPr>
      </w:pPr>
    </w:p>
    <w:p w14:paraId="22C5C2AB" w14:textId="7A5E1D0E" w:rsidR="005D6AC3" w:rsidRDefault="00E75EB7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Calibrage</w:t>
      </w:r>
      <w:r w:rsidR="005D6AC3" w:rsidRPr="005D6AC3">
        <w:rPr>
          <w:rFonts w:ascii="Arial" w:hAnsi="Arial" w:cs="Arial"/>
          <w:u w:val="single"/>
        </w:rPr>
        <w:t xml:space="preserve"> du dispositif</w:t>
      </w:r>
      <w:r w:rsidR="005D6AC3">
        <w:rPr>
          <w:rFonts w:ascii="Arial" w:hAnsi="Arial" w:cs="Arial"/>
        </w:rPr>
        <w:t xml:space="preserve"> : 5 </w:t>
      </w:r>
      <w:r w:rsidR="0074727E">
        <w:rPr>
          <w:rFonts w:ascii="Arial" w:hAnsi="Arial" w:cs="Arial"/>
        </w:rPr>
        <w:t>groupes</w:t>
      </w:r>
      <w:r w:rsidR="005D6AC3">
        <w:rPr>
          <w:rFonts w:ascii="Arial" w:hAnsi="Arial" w:cs="Arial"/>
        </w:rPr>
        <w:t xml:space="preserve"> </w:t>
      </w:r>
      <w:r w:rsidR="0074727E">
        <w:rPr>
          <w:rFonts w:ascii="Arial" w:hAnsi="Arial" w:cs="Arial"/>
        </w:rPr>
        <w:t xml:space="preserve">maximum </w:t>
      </w:r>
      <w:r w:rsidR="005D6AC3">
        <w:rPr>
          <w:rFonts w:ascii="Arial" w:hAnsi="Arial" w:cs="Arial"/>
        </w:rPr>
        <w:t xml:space="preserve">sont envisagés </w:t>
      </w:r>
      <w:r w:rsidR="0074727E">
        <w:rPr>
          <w:rFonts w:ascii="Arial" w:hAnsi="Arial" w:cs="Arial"/>
        </w:rPr>
        <w:t>cette année</w:t>
      </w:r>
      <w:r>
        <w:rPr>
          <w:rFonts w:ascii="Arial" w:hAnsi="Arial" w:cs="Arial"/>
        </w:rPr>
        <w:t xml:space="preserve">, </w:t>
      </w:r>
      <w:r w:rsidR="0074727E">
        <w:rPr>
          <w:rFonts w:ascii="Arial" w:hAnsi="Arial" w:cs="Arial"/>
        </w:rPr>
        <w:t>parmi le</w:t>
      </w:r>
      <w:r>
        <w:rPr>
          <w:rFonts w:ascii="Arial" w:hAnsi="Arial" w:cs="Arial"/>
        </w:rPr>
        <w:t>s 17 réseaux de l’académie</w:t>
      </w:r>
    </w:p>
    <w:p w14:paraId="60353A6B" w14:textId="750EFD19" w:rsidR="007C3122" w:rsidRDefault="007C3122" w:rsidP="00EE5ACE">
      <w:pPr>
        <w:jc w:val="both"/>
        <w:rPr>
          <w:rFonts w:ascii="Arial" w:hAnsi="Arial" w:cs="Arial"/>
        </w:rPr>
      </w:pPr>
    </w:p>
    <w:p w14:paraId="7FE92870" w14:textId="0BD0EF13" w:rsidR="005D6AC3" w:rsidRDefault="00E75EB7" w:rsidP="00EE5ACE">
      <w:pPr>
        <w:jc w:val="both"/>
        <w:rPr>
          <w:rFonts w:ascii="Arial" w:hAnsi="Arial" w:cs="Arial"/>
        </w:rPr>
      </w:pPr>
      <w:r w:rsidRPr="0074727E">
        <w:rPr>
          <w:rFonts w:ascii="Arial" w:hAnsi="Arial" w:cs="Arial"/>
          <w:u w:val="single"/>
        </w:rPr>
        <w:t>Calibrage de la formation</w:t>
      </w:r>
      <w:r>
        <w:rPr>
          <w:rFonts w:ascii="Arial" w:hAnsi="Arial" w:cs="Arial"/>
        </w:rPr>
        <w:t xml:space="preserve"> </w:t>
      </w:r>
      <w:r w:rsidR="005D6AC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chaque </w:t>
      </w:r>
      <w:r w:rsidR="0074727E">
        <w:rPr>
          <w:rFonts w:ascii="Arial" w:hAnsi="Arial" w:cs="Arial"/>
        </w:rPr>
        <w:t>groupe</w:t>
      </w:r>
      <w:r>
        <w:rPr>
          <w:rFonts w:ascii="Arial" w:hAnsi="Arial" w:cs="Arial"/>
        </w:rPr>
        <w:t xml:space="preserve"> </w:t>
      </w:r>
      <w:r w:rsidR="0074727E">
        <w:rPr>
          <w:rFonts w:ascii="Arial" w:hAnsi="Arial" w:cs="Arial"/>
        </w:rPr>
        <w:t xml:space="preserve">sera </w:t>
      </w:r>
      <w:r>
        <w:rPr>
          <w:rFonts w:ascii="Arial" w:hAnsi="Arial" w:cs="Arial"/>
        </w:rPr>
        <w:t>constitué</w:t>
      </w:r>
      <w:r w:rsidR="0074727E">
        <w:rPr>
          <w:rFonts w:ascii="Arial" w:hAnsi="Arial" w:cs="Arial"/>
        </w:rPr>
        <w:t xml:space="preserve"> de </w:t>
      </w:r>
      <w:r w:rsidR="0074727E" w:rsidRPr="002A62E2">
        <w:rPr>
          <w:rFonts w:ascii="Arial" w:hAnsi="Arial" w:cs="Arial"/>
          <w:b/>
          <w:bCs/>
          <w:color w:val="00B050"/>
        </w:rPr>
        <w:t xml:space="preserve">10 enseignants </w:t>
      </w:r>
      <w:r w:rsidR="003809CF" w:rsidRPr="002A62E2">
        <w:rPr>
          <w:rFonts w:ascii="Arial" w:hAnsi="Arial" w:cs="Arial"/>
          <w:b/>
          <w:bCs/>
          <w:color w:val="00B050"/>
        </w:rPr>
        <w:t xml:space="preserve">au </w:t>
      </w:r>
      <w:r w:rsidR="0074727E" w:rsidRPr="002A62E2">
        <w:rPr>
          <w:rFonts w:ascii="Arial" w:hAnsi="Arial" w:cs="Arial"/>
          <w:b/>
          <w:bCs/>
          <w:color w:val="00B050"/>
        </w:rPr>
        <w:t>maximum</w:t>
      </w:r>
      <w:r w:rsidR="0074727E">
        <w:rPr>
          <w:rFonts w:ascii="Arial" w:hAnsi="Arial" w:cs="Arial"/>
        </w:rPr>
        <w:t xml:space="preserve">, répartis si possible </w:t>
      </w:r>
      <w:r w:rsidR="0074727E" w:rsidRPr="002A62E2">
        <w:rPr>
          <w:rFonts w:ascii="Arial" w:hAnsi="Arial" w:cs="Arial"/>
          <w:b/>
          <w:bCs/>
          <w:color w:val="00B050"/>
        </w:rPr>
        <w:t>entre collèges et lycées d’un même réseau</w:t>
      </w:r>
      <w:r w:rsidR="0074727E">
        <w:rPr>
          <w:rFonts w:ascii="Arial" w:hAnsi="Arial" w:cs="Arial"/>
        </w:rPr>
        <w:t>. Au minimum, deux établissements devront être représentés pour favoriser les échanges de pratiques.</w:t>
      </w:r>
    </w:p>
    <w:p w14:paraId="3180B612" w14:textId="31D59E51" w:rsidR="0074727E" w:rsidRDefault="0074727E" w:rsidP="00EE5ACE">
      <w:pPr>
        <w:jc w:val="both"/>
        <w:rPr>
          <w:rFonts w:ascii="Arial" w:hAnsi="Arial" w:cs="Arial"/>
        </w:rPr>
      </w:pPr>
    </w:p>
    <w:p w14:paraId="6B2751BB" w14:textId="5BF78DD3" w:rsidR="0074727E" w:rsidRDefault="0074727E" w:rsidP="00EE5ACE">
      <w:pPr>
        <w:jc w:val="both"/>
        <w:rPr>
          <w:rFonts w:ascii="Arial" w:hAnsi="Arial" w:cs="Arial"/>
        </w:rPr>
      </w:pPr>
      <w:r w:rsidRPr="0074727E">
        <w:rPr>
          <w:rFonts w:ascii="Arial" w:hAnsi="Arial" w:cs="Arial"/>
          <w:u w:val="single"/>
        </w:rPr>
        <w:t>Durée de la formation</w:t>
      </w:r>
      <w:r>
        <w:rPr>
          <w:rFonts w:ascii="Arial" w:hAnsi="Arial" w:cs="Arial"/>
        </w:rPr>
        <w:t> : 4 journées non consécutives</w:t>
      </w:r>
      <w:r w:rsidR="003262FF">
        <w:rPr>
          <w:rFonts w:ascii="Arial" w:hAnsi="Arial" w:cs="Arial"/>
        </w:rPr>
        <w:t xml:space="preserve"> (avec OM)</w:t>
      </w:r>
      <w:r>
        <w:rPr>
          <w:rFonts w:ascii="Arial" w:hAnsi="Arial" w:cs="Arial"/>
        </w:rPr>
        <w:t>, au choix des enseignants</w:t>
      </w:r>
      <w:r w:rsidR="00104960">
        <w:rPr>
          <w:rFonts w:ascii="Arial" w:hAnsi="Arial" w:cs="Arial"/>
        </w:rPr>
        <w:t>, et des temps à distance selon les besoins</w:t>
      </w:r>
    </w:p>
    <w:p w14:paraId="47B0DEF0" w14:textId="67658749" w:rsidR="005D6AC3" w:rsidRDefault="005D6AC3" w:rsidP="00EE5ACE">
      <w:pPr>
        <w:jc w:val="both"/>
        <w:rPr>
          <w:rFonts w:ascii="Arial" w:hAnsi="Arial" w:cs="Arial"/>
        </w:rPr>
      </w:pPr>
    </w:p>
    <w:p w14:paraId="2B3B899A" w14:textId="319867AD" w:rsidR="007A6F7C" w:rsidRDefault="007A6F7C" w:rsidP="007A6F7C">
      <w:pPr>
        <w:jc w:val="both"/>
        <w:rPr>
          <w:rFonts w:ascii="Arial" w:hAnsi="Arial" w:cs="Arial"/>
        </w:rPr>
      </w:pPr>
      <w:r w:rsidRPr="007A6F7C">
        <w:rPr>
          <w:rFonts w:ascii="Arial" w:hAnsi="Arial" w:cs="Arial"/>
          <w:u w:val="single"/>
        </w:rPr>
        <w:t xml:space="preserve">Objectif </w:t>
      </w:r>
      <w:r w:rsidR="00CC5465">
        <w:rPr>
          <w:rFonts w:ascii="Arial" w:hAnsi="Arial" w:cs="Arial"/>
          <w:u w:val="single"/>
        </w:rPr>
        <w:t xml:space="preserve">principal </w:t>
      </w:r>
      <w:r w:rsidRPr="007A6F7C">
        <w:rPr>
          <w:rFonts w:ascii="Arial" w:hAnsi="Arial" w:cs="Arial"/>
          <w:u w:val="single"/>
        </w:rPr>
        <w:t>de la formation</w:t>
      </w:r>
      <w:r>
        <w:rPr>
          <w:rFonts w:ascii="Arial" w:hAnsi="Arial" w:cs="Arial"/>
        </w:rPr>
        <w:t xml:space="preserve"> : produire collaborativement une ressource commune </w:t>
      </w:r>
      <w:r w:rsidR="00CC5465">
        <w:rPr>
          <w:rFonts w:ascii="Arial" w:hAnsi="Arial" w:cs="Arial"/>
        </w:rPr>
        <w:t xml:space="preserve">(séance, activité, situation d’apprentissage, …) </w:t>
      </w:r>
      <w:r>
        <w:rPr>
          <w:rFonts w:ascii="Arial" w:hAnsi="Arial" w:cs="Arial"/>
        </w:rPr>
        <w:t xml:space="preserve">sur l’objet de travail choisi, la tester en classe lors d’observations croisées pour l’améliorer jusqu’à une forme </w:t>
      </w:r>
      <w:r w:rsidR="00CC5465">
        <w:rPr>
          <w:rFonts w:ascii="Arial" w:hAnsi="Arial" w:cs="Arial"/>
        </w:rPr>
        <w:t>définitive</w:t>
      </w:r>
      <w:r>
        <w:rPr>
          <w:rFonts w:ascii="Arial" w:hAnsi="Arial" w:cs="Arial"/>
        </w:rPr>
        <w:t xml:space="preserve"> acceptée par tous</w:t>
      </w:r>
    </w:p>
    <w:p w14:paraId="66A33936" w14:textId="77777777" w:rsidR="007A6F7C" w:rsidRDefault="007A6F7C" w:rsidP="007A6F7C">
      <w:pPr>
        <w:jc w:val="both"/>
        <w:rPr>
          <w:rFonts w:ascii="Arial" w:hAnsi="Arial" w:cs="Arial"/>
        </w:rPr>
      </w:pPr>
    </w:p>
    <w:p w14:paraId="6BF5450C" w14:textId="7B93144F" w:rsidR="007A6F7C" w:rsidRDefault="00415418" w:rsidP="00415418">
      <w:pPr>
        <w:jc w:val="both"/>
        <w:rPr>
          <w:rFonts w:ascii="Arial" w:hAnsi="Arial" w:cs="Arial"/>
        </w:rPr>
      </w:pPr>
      <w:r w:rsidRPr="00104960">
        <w:rPr>
          <w:rFonts w:ascii="Arial" w:hAnsi="Arial" w:cs="Arial"/>
          <w:u w:val="single"/>
        </w:rPr>
        <w:t>Objet de la formation</w:t>
      </w:r>
      <w:r>
        <w:rPr>
          <w:rFonts w:ascii="Arial" w:hAnsi="Arial" w:cs="Arial"/>
        </w:rPr>
        <w:t> : au choix du groupe</w:t>
      </w:r>
      <w:r w:rsidR="00A96303">
        <w:rPr>
          <w:rFonts w:ascii="Arial" w:hAnsi="Arial" w:cs="Arial"/>
        </w:rPr>
        <w:t xml:space="preserve"> (après avis de l’inspection)</w:t>
      </w:r>
      <w:r>
        <w:rPr>
          <w:rFonts w:ascii="Arial" w:hAnsi="Arial" w:cs="Arial"/>
        </w:rPr>
        <w:t xml:space="preserve">. Les enseignants pourront s’entendre sur un objet commun de travail transversal ou sur un objet commun didactique </w:t>
      </w:r>
      <w:r w:rsidR="007A6F7C">
        <w:rPr>
          <w:rFonts w:ascii="Arial" w:hAnsi="Arial" w:cs="Arial"/>
        </w:rPr>
        <w:t>au choix parmi la liste suivante </w:t>
      </w:r>
      <w:r w:rsidR="00CC5465">
        <w:rPr>
          <w:rFonts w:ascii="Arial" w:hAnsi="Arial" w:cs="Arial"/>
        </w:rPr>
        <w:t xml:space="preserve">(la formulation définitive peut varier du modèle proposé) </w:t>
      </w:r>
      <w:r w:rsidR="007A6F7C">
        <w:rPr>
          <w:rFonts w:ascii="Arial" w:hAnsi="Arial" w:cs="Arial"/>
        </w:rPr>
        <w:t>:</w:t>
      </w:r>
    </w:p>
    <w:p w14:paraId="4A7B8258" w14:textId="08FF5B37" w:rsidR="007A6F7C" w:rsidRPr="00097EE6" w:rsidRDefault="00097EE6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L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>a pratique de l’oral en HG du collège au lycée</w:t>
      </w:r>
    </w:p>
    <w:p w14:paraId="5320D0C2" w14:textId="532A0391" w:rsidR="00CC5465" w:rsidRPr="00097EE6" w:rsidRDefault="00097EE6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É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 xml:space="preserve">valuer l’HG </w:t>
      </w:r>
      <w:r w:rsidR="007846E9">
        <w:rPr>
          <w:rFonts w:ascii="Arial" w:hAnsi="Arial" w:cs="Arial"/>
          <w:i/>
          <w:iCs/>
          <w:sz w:val="22"/>
          <w:szCs w:val="22"/>
        </w:rPr>
        <w:t>d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>u collège au lycée</w:t>
      </w:r>
    </w:p>
    <w:p w14:paraId="28220702" w14:textId="12F2BA81" w:rsidR="00CC5465" w:rsidRDefault="00097EE6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 xml:space="preserve">ifférencier en HG </w:t>
      </w:r>
      <w:r w:rsidR="007846E9">
        <w:rPr>
          <w:rFonts w:ascii="Arial" w:hAnsi="Arial" w:cs="Arial"/>
          <w:i/>
          <w:iCs/>
          <w:sz w:val="22"/>
          <w:szCs w:val="22"/>
        </w:rPr>
        <w:t>d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>u collège au lycée</w:t>
      </w:r>
    </w:p>
    <w:p w14:paraId="56FAE8A5" w14:textId="1BC0E34C" w:rsidR="00963DA8" w:rsidRPr="00097EE6" w:rsidRDefault="007846E9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Enseigner par le jeu</w:t>
      </w:r>
      <w:r w:rsidR="00963DA8">
        <w:rPr>
          <w:rFonts w:ascii="Arial" w:hAnsi="Arial" w:cs="Arial"/>
          <w:i/>
          <w:iCs/>
          <w:sz w:val="22"/>
          <w:szCs w:val="22"/>
        </w:rPr>
        <w:t xml:space="preserve"> en HG </w:t>
      </w:r>
      <w:r>
        <w:rPr>
          <w:rFonts w:ascii="Arial" w:hAnsi="Arial" w:cs="Arial"/>
          <w:i/>
          <w:iCs/>
          <w:sz w:val="22"/>
          <w:szCs w:val="22"/>
        </w:rPr>
        <w:t>d</w:t>
      </w:r>
      <w:r w:rsidR="00963DA8">
        <w:rPr>
          <w:rFonts w:ascii="Arial" w:hAnsi="Arial" w:cs="Arial"/>
          <w:i/>
          <w:iCs/>
          <w:sz w:val="22"/>
          <w:szCs w:val="22"/>
        </w:rPr>
        <w:t>u collège au lycée</w:t>
      </w:r>
    </w:p>
    <w:p w14:paraId="18AB291B" w14:textId="171476B9" w:rsidR="007846E9" w:rsidRDefault="007846E9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Apprendre par les pédagogies coopératives en HG, du collège au lycée</w:t>
      </w:r>
    </w:p>
    <w:p w14:paraId="071B636A" w14:textId="4ECEA6FB" w:rsidR="002A62E2" w:rsidRDefault="002A62E2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Développer l’autonomie des élèves en HG, du collège au lycée</w:t>
      </w:r>
    </w:p>
    <w:p w14:paraId="68E8CE03" w14:textId="183C222B" w:rsidR="002A62E2" w:rsidRDefault="002A62E2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Lire, comprendre, analyser un document en HG, du collège au lycée</w:t>
      </w:r>
    </w:p>
    <w:p w14:paraId="67648A24" w14:textId="77777777" w:rsidR="002A62E2" w:rsidRDefault="002A62E2" w:rsidP="002A62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E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nseigner un thème particulier (ex : la révolution française, </w:t>
      </w:r>
      <w:r>
        <w:rPr>
          <w:rFonts w:ascii="Arial" w:hAnsi="Arial" w:cs="Arial"/>
          <w:i/>
          <w:iCs/>
          <w:sz w:val="22"/>
          <w:szCs w:val="22"/>
        </w:rPr>
        <w:t xml:space="preserve">les génocides, </w:t>
      </w:r>
      <w:r w:rsidRPr="00097EE6">
        <w:rPr>
          <w:rFonts w:ascii="Arial" w:hAnsi="Arial" w:cs="Arial"/>
          <w:i/>
          <w:iCs/>
          <w:sz w:val="22"/>
          <w:szCs w:val="22"/>
        </w:rPr>
        <w:t>les mobilités en géographie, la démocratie</w:t>
      </w:r>
      <w:r>
        <w:rPr>
          <w:rFonts w:ascii="Arial" w:hAnsi="Arial" w:cs="Arial"/>
          <w:i/>
          <w:iCs/>
          <w:sz w:val="22"/>
          <w:szCs w:val="22"/>
        </w:rPr>
        <w:t>, une histoire mixte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…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) </w:t>
      </w:r>
      <w:r>
        <w:rPr>
          <w:rFonts w:ascii="Arial" w:hAnsi="Arial" w:cs="Arial"/>
          <w:i/>
          <w:iCs/>
          <w:sz w:val="22"/>
          <w:szCs w:val="22"/>
        </w:rPr>
        <w:t>du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 collège au lycée </w:t>
      </w:r>
    </w:p>
    <w:p w14:paraId="613D7E53" w14:textId="0F24311D" w:rsidR="007A6F7C" w:rsidRDefault="007A6F7C" w:rsidP="00415418">
      <w:pPr>
        <w:jc w:val="both"/>
        <w:rPr>
          <w:rFonts w:ascii="Arial" w:hAnsi="Arial" w:cs="Arial"/>
        </w:rPr>
      </w:pPr>
    </w:p>
    <w:p w14:paraId="3D03DD27" w14:textId="7735A973" w:rsidR="005D6AC3" w:rsidRDefault="0074727E" w:rsidP="00EE5ACE">
      <w:pPr>
        <w:jc w:val="both"/>
        <w:rPr>
          <w:rFonts w:ascii="Arial" w:hAnsi="Arial" w:cs="Arial"/>
        </w:rPr>
      </w:pPr>
      <w:r w:rsidRPr="0074727E">
        <w:rPr>
          <w:rFonts w:ascii="Arial" w:hAnsi="Arial" w:cs="Arial"/>
          <w:u w:val="single"/>
        </w:rPr>
        <w:lastRenderedPageBreak/>
        <w:t>Modalités de la formation</w:t>
      </w:r>
      <w:r>
        <w:rPr>
          <w:rFonts w:ascii="Arial" w:hAnsi="Arial" w:cs="Arial"/>
        </w:rPr>
        <w:t xml:space="preserve"> : </w:t>
      </w:r>
      <w:r w:rsidR="00104960">
        <w:rPr>
          <w:rFonts w:ascii="Arial" w:hAnsi="Arial" w:cs="Arial"/>
        </w:rPr>
        <w:t xml:space="preserve">dispositif hybride. </w:t>
      </w:r>
      <w:r>
        <w:rPr>
          <w:rFonts w:ascii="Arial" w:hAnsi="Arial" w:cs="Arial"/>
        </w:rPr>
        <w:t>Le présentiel est favorisé, une partie en distanciel peut être envisagée.</w:t>
      </w:r>
    </w:p>
    <w:p w14:paraId="53643E34" w14:textId="47B33478" w:rsidR="00097EE6" w:rsidRDefault="00097EE6" w:rsidP="00EE5ACE">
      <w:pPr>
        <w:jc w:val="both"/>
        <w:rPr>
          <w:rFonts w:ascii="Arial" w:hAnsi="Arial" w:cs="Arial"/>
        </w:rPr>
      </w:pPr>
    </w:p>
    <w:p w14:paraId="40F0C8CB" w14:textId="77777777" w:rsidR="00097EE6" w:rsidRDefault="00097EE6" w:rsidP="00EE5ACE">
      <w:pPr>
        <w:jc w:val="both"/>
        <w:rPr>
          <w:rFonts w:ascii="Arial" w:hAnsi="Arial" w:cs="Arial"/>
        </w:rPr>
      </w:pPr>
    </w:p>
    <w:p w14:paraId="4AB8A778" w14:textId="4551E230" w:rsidR="00415418" w:rsidRPr="00AF12F4" w:rsidRDefault="00AF12F4" w:rsidP="00EE5ACE">
      <w:pPr>
        <w:jc w:val="both"/>
        <w:rPr>
          <w:rFonts w:ascii="Arial" w:hAnsi="Arial" w:cs="Arial"/>
          <w:u w:val="single"/>
        </w:rPr>
      </w:pPr>
      <w:r w:rsidRPr="00AF12F4">
        <w:rPr>
          <w:rFonts w:ascii="Arial" w:hAnsi="Arial" w:cs="Arial"/>
          <w:u w:val="single"/>
        </w:rPr>
        <w:t xml:space="preserve">Compétences </w:t>
      </w:r>
      <w:r>
        <w:rPr>
          <w:rFonts w:ascii="Arial" w:hAnsi="Arial" w:cs="Arial"/>
          <w:u w:val="single"/>
        </w:rPr>
        <w:t>professionnelles mobilisées</w:t>
      </w:r>
      <w:r w:rsidRPr="00AF12F4">
        <w:rPr>
          <w:rFonts w:ascii="Arial" w:hAnsi="Arial" w:cs="Arial"/>
          <w:u w:val="single"/>
        </w:rPr>
        <w:t> :</w:t>
      </w:r>
    </w:p>
    <w:p w14:paraId="6C97894D" w14:textId="267626E6" w:rsidR="00AF12F4" w:rsidRPr="00AF12F4" w:rsidRDefault="00AF12F4" w:rsidP="00AF12F4">
      <w:pPr>
        <w:jc w:val="both"/>
        <w:rPr>
          <w:rFonts w:ascii="Arial" w:hAnsi="Arial" w:cs="Arial"/>
          <w:i/>
          <w:iCs/>
        </w:rPr>
      </w:pPr>
      <w:r w:rsidRPr="00AF12F4">
        <w:rPr>
          <w:rFonts w:ascii="Arial" w:hAnsi="Arial" w:cs="Arial"/>
          <w:i/>
          <w:iCs/>
        </w:rPr>
        <w:t>C.10. Coopérer au sein d’une équipe</w:t>
      </w:r>
    </w:p>
    <w:p w14:paraId="1DBF0E03" w14:textId="715F384E" w:rsidR="00AF12F4" w:rsidRPr="00AF12F4" w:rsidRDefault="00AF12F4" w:rsidP="00AF12F4">
      <w:pPr>
        <w:jc w:val="both"/>
        <w:rPr>
          <w:rFonts w:ascii="Arial" w:hAnsi="Arial" w:cs="Arial"/>
          <w:i/>
          <w:iCs/>
        </w:rPr>
      </w:pPr>
      <w:r w:rsidRPr="00AF12F4">
        <w:rPr>
          <w:rFonts w:ascii="Arial" w:hAnsi="Arial" w:cs="Arial"/>
          <w:i/>
          <w:iCs/>
        </w:rPr>
        <w:t>C.14. S’engager dans une démarche individuelle et collective de développement professionnel</w:t>
      </w:r>
    </w:p>
    <w:p w14:paraId="6D00059D" w14:textId="59F1AEDD" w:rsidR="00AF12F4" w:rsidRDefault="00AF12F4" w:rsidP="00AF12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Autres à définir selon l’objet d’étude choisi.</w:t>
      </w:r>
    </w:p>
    <w:p w14:paraId="27CE4042" w14:textId="2E83F400" w:rsidR="00AF12F4" w:rsidRDefault="00AF12F4" w:rsidP="00AF12F4">
      <w:pPr>
        <w:jc w:val="both"/>
        <w:rPr>
          <w:rFonts w:ascii="Arial" w:hAnsi="Arial" w:cs="Arial"/>
        </w:rPr>
      </w:pPr>
    </w:p>
    <w:p w14:paraId="0EC4F3B3" w14:textId="77777777" w:rsidR="00AF12F4" w:rsidRPr="00AF12F4" w:rsidRDefault="00AF12F4" w:rsidP="00AF12F4">
      <w:pPr>
        <w:jc w:val="both"/>
        <w:rPr>
          <w:rFonts w:ascii="Arial" w:hAnsi="Arial" w:cs="Arial"/>
        </w:rPr>
      </w:pPr>
    </w:p>
    <w:p w14:paraId="67C7AE4B" w14:textId="461EB6AE" w:rsidR="005D6AC3" w:rsidRPr="0082636A" w:rsidRDefault="0082636A" w:rsidP="00EE5ACE">
      <w:pPr>
        <w:jc w:val="both"/>
        <w:rPr>
          <w:rFonts w:ascii="Arial" w:hAnsi="Arial" w:cs="Arial"/>
          <w:b/>
          <w:bCs/>
        </w:rPr>
      </w:pPr>
      <w:r w:rsidRPr="0082636A">
        <w:rPr>
          <w:rFonts w:ascii="Arial" w:hAnsi="Arial" w:cs="Arial"/>
          <w:b/>
          <w:bCs/>
        </w:rPr>
        <w:t xml:space="preserve">Le </w:t>
      </w:r>
      <w:r>
        <w:rPr>
          <w:rFonts w:ascii="Arial" w:hAnsi="Arial" w:cs="Arial"/>
          <w:b/>
          <w:bCs/>
        </w:rPr>
        <w:t>calendrier</w:t>
      </w:r>
      <w:r w:rsidRPr="0082636A">
        <w:rPr>
          <w:rFonts w:ascii="Arial" w:hAnsi="Arial" w:cs="Arial"/>
          <w:b/>
          <w:bCs/>
        </w:rPr>
        <w:t xml:space="preserve"> prévisionnel de ce dispositif </w:t>
      </w:r>
    </w:p>
    <w:p w14:paraId="5CA157F0" w14:textId="34B77997" w:rsidR="0082636A" w:rsidRDefault="0082636A" w:rsidP="00EE5ACE">
      <w:pPr>
        <w:jc w:val="both"/>
        <w:rPr>
          <w:rFonts w:ascii="Arial" w:hAnsi="Arial" w:cs="Arial"/>
        </w:rPr>
      </w:pPr>
    </w:p>
    <w:p w14:paraId="7DC062CE" w14:textId="5E4372B5" w:rsidR="0082636A" w:rsidRDefault="00A96303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D</w:t>
      </w:r>
      <w:r w:rsidR="0082636A" w:rsidRPr="00AF12F4">
        <w:rPr>
          <w:rFonts w:ascii="Arial" w:hAnsi="Arial" w:cs="Arial"/>
          <w:u w:val="single"/>
        </w:rPr>
        <w:t>ébut septembre 2022</w:t>
      </w:r>
      <w:r w:rsidR="0082636A">
        <w:rPr>
          <w:rFonts w:ascii="Arial" w:hAnsi="Arial" w:cs="Arial"/>
        </w:rPr>
        <w:t> : information des équipes enseignantes</w:t>
      </w:r>
      <w:r w:rsidR="00163F25">
        <w:rPr>
          <w:rFonts w:ascii="Arial" w:hAnsi="Arial" w:cs="Arial"/>
        </w:rPr>
        <w:t xml:space="preserve"> et</w:t>
      </w:r>
      <w:r w:rsidR="0082636A">
        <w:rPr>
          <w:rFonts w:ascii="Arial" w:hAnsi="Arial" w:cs="Arial"/>
        </w:rPr>
        <w:t xml:space="preserve"> des chefs d’établissement</w:t>
      </w:r>
    </w:p>
    <w:p w14:paraId="1666DDF5" w14:textId="035DCF82" w:rsidR="0082636A" w:rsidRDefault="0082636A" w:rsidP="00EE5ACE">
      <w:pPr>
        <w:jc w:val="both"/>
        <w:rPr>
          <w:rFonts w:ascii="Arial" w:hAnsi="Arial" w:cs="Arial"/>
        </w:rPr>
      </w:pPr>
    </w:p>
    <w:p w14:paraId="5C367033" w14:textId="2D23F4D5" w:rsidR="0082636A" w:rsidRDefault="00AF12F4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Jusqu’au </w:t>
      </w:r>
      <w:r w:rsidR="00C461AC">
        <w:rPr>
          <w:rFonts w:ascii="Arial" w:hAnsi="Arial" w:cs="Arial"/>
          <w:u w:val="single"/>
        </w:rPr>
        <w:t>30</w:t>
      </w:r>
      <w:r w:rsidR="0082636A" w:rsidRPr="00AF12F4">
        <w:rPr>
          <w:rFonts w:ascii="Arial" w:hAnsi="Arial" w:cs="Arial"/>
          <w:u w:val="single"/>
        </w:rPr>
        <w:t xml:space="preserve"> septembre 2022</w:t>
      </w:r>
      <w:r w:rsidR="0082636A">
        <w:rPr>
          <w:rFonts w:ascii="Arial" w:hAnsi="Arial" w:cs="Arial"/>
        </w:rPr>
        <w:t xml:space="preserve"> : </w:t>
      </w:r>
      <w:r w:rsidR="00A96303" w:rsidRPr="00A96303">
        <w:rPr>
          <w:rFonts w:ascii="Arial" w:hAnsi="Arial" w:cs="Arial"/>
          <w:b/>
          <w:bCs/>
          <w:color w:val="00B050"/>
        </w:rPr>
        <w:t>candidatures hors PAF</w:t>
      </w:r>
      <w:r w:rsidR="0082636A">
        <w:rPr>
          <w:rFonts w:ascii="Arial" w:hAnsi="Arial" w:cs="Arial"/>
        </w:rPr>
        <w:t xml:space="preserve"> (</w:t>
      </w:r>
      <w:r w:rsidR="0082636A" w:rsidRPr="003809CF">
        <w:rPr>
          <w:rFonts w:ascii="Arial" w:hAnsi="Arial" w:cs="Arial"/>
          <w:b/>
          <w:bCs/>
        </w:rPr>
        <w:t>Annexe 1</w:t>
      </w:r>
      <w:r w:rsidR="0082636A">
        <w:rPr>
          <w:rFonts w:ascii="Arial" w:hAnsi="Arial" w:cs="Arial"/>
        </w:rPr>
        <w:t xml:space="preserve">) </w:t>
      </w:r>
      <w:r w:rsidR="0082636A" w:rsidRPr="00A96303">
        <w:rPr>
          <w:rFonts w:ascii="Arial" w:hAnsi="Arial" w:cs="Arial"/>
          <w:b/>
          <w:bCs/>
          <w:color w:val="00B050"/>
        </w:rPr>
        <w:t xml:space="preserve">à </w:t>
      </w:r>
      <w:r w:rsidR="00A96303" w:rsidRPr="00A96303">
        <w:rPr>
          <w:rFonts w:ascii="Arial" w:hAnsi="Arial" w:cs="Arial"/>
          <w:b/>
          <w:bCs/>
          <w:color w:val="00B050"/>
        </w:rPr>
        <w:t xml:space="preserve">envoyer à </w:t>
      </w:r>
      <w:r w:rsidR="0082636A" w:rsidRPr="00A96303">
        <w:rPr>
          <w:rFonts w:ascii="Arial" w:hAnsi="Arial" w:cs="Arial"/>
          <w:b/>
          <w:bCs/>
          <w:color w:val="00B050"/>
        </w:rPr>
        <w:t>Virginie PIBAROT</w:t>
      </w:r>
      <w:r w:rsidR="0082636A">
        <w:rPr>
          <w:rFonts w:ascii="Arial" w:hAnsi="Arial" w:cs="Arial"/>
        </w:rPr>
        <w:t>, IA-IPR d’histoire et de géographie (</w:t>
      </w:r>
      <w:hyperlink r:id="rId6" w:history="1">
        <w:r w:rsidR="0082636A" w:rsidRPr="003C221C">
          <w:rPr>
            <w:rStyle w:val="Lienhypertexte"/>
            <w:rFonts w:ascii="Arial" w:hAnsi="Arial" w:cs="Arial"/>
          </w:rPr>
          <w:t>virginie.pibarot@ac-dijon.fr</w:t>
        </w:r>
      </w:hyperlink>
      <w:r w:rsidR="0082636A">
        <w:rPr>
          <w:rFonts w:ascii="Arial" w:hAnsi="Arial" w:cs="Arial"/>
        </w:rPr>
        <w:t>)</w:t>
      </w:r>
    </w:p>
    <w:p w14:paraId="288B45D3" w14:textId="77777777" w:rsidR="0082636A" w:rsidRDefault="0082636A" w:rsidP="00EE5ACE">
      <w:pPr>
        <w:jc w:val="both"/>
        <w:rPr>
          <w:rFonts w:ascii="Arial" w:hAnsi="Arial" w:cs="Arial"/>
        </w:rPr>
      </w:pPr>
    </w:p>
    <w:p w14:paraId="77C6510D" w14:textId="009AF851" w:rsidR="00002791" w:rsidRDefault="00002791" w:rsidP="00002791">
      <w:pPr>
        <w:jc w:val="both"/>
        <w:rPr>
          <w:rFonts w:ascii="Arial" w:hAnsi="Arial" w:cs="Arial"/>
        </w:rPr>
      </w:pPr>
      <w:r w:rsidRPr="00104960">
        <w:rPr>
          <w:rFonts w:ascii="Arial" w:hAnsi="Arial" w:cs="Arial"/>
          <w:u w:val="single"/>
        </w:rPr>
        <w:t>Octobre-Novembre 2022</w:t>
      </w:r>
      <w:r>
        <w:rPr>
          <w:rFonts w:ascii="Arial" w:hAnsi="Arial" w:cs="Arial"/>
        </w:rPr>
        <w:t xml:space="preserve"> : J1 (réunion des participants en présence du formateur et de l’IA-IPR, </w:t>
      </w:r>
      <w:r w:rsidR="00097EE6">
        <w:rPr>
          <w:rFonts w:ascii="Arial" w:hAnsi="Arial" w:cs="Arial"/>
        </w:rPr>
        <w:t>choix définitif</w:t>
      </w:r>
      <w:r>
        <w:rPr>
          <w:rFonts w:ascii="Arial" w:hAnsi="Arial" w:cs="Arial"/>
        </w:rPr>
        <w:t xml:space="preserve"> de l’objet d’étude commun, </w:t>
      </w:r>
      <w:r w:rsidR="003262FF">
        <w:rPr>
          <w:rFonts w:ascii="Arial" w:hAnsi="Arial" w:cs="Arial"/>
        </w:rPr>
        <w:t xml:space="preserve">délimitation des objectifs visés, </w:t>
      </w:r>
      <w:r>
        <w:rPr>
          <w:rFonts w:ascii="Arial" w:hAnsi="Arial" w:cs="Arial"/>
        </w:rPr>
        <w:t>définition du calendrier, du protocole, recueil des besoins de formation et d’accompagnement, choix des outils de suivi et d’évaluation)</w:t>
      </w:r>
    </w:p>
    <w:p w14:paraId="6AE93C90" w14:textId="10C54CD0" w:rsidR="00002791" w:rsidRDefault="00002791" w:rsidP="00002791">
      <w:pPr>
        <w:jc w:val="both"/>
        <w:rPr>
          <w:rFonts w:ascii="Arial" w:hAnsi="Arial" w:cs="Arial"/>
        </w:rPr>
      </w:pPr>
    </w:p>
    <w:p w14:paraId="7C207BA2" w14:textId="2E384A06" w:rsidR="00002791" w:rsidRDefault="00002791" w:rsidP="00002791">
      <w:pPr>
        <w:jc w:val="both"/>
        <w:rPr>
          <w:rFonts w:ascii="Arial" w:hAnsi="Arial" w:cs="Arial"/>
        </w:rPr>
      </w:pPr>
      <w:r w:rsidRPr="00104960">
        <w:rPr>
          <w:rFonts w:ascii="Arial" w:hAnsi="Arial" w:cs="Arial"/>
          <w:u w:val="single"/>
        </w:rPr>
        <w:t>Décembre 2022- avril 2023</w:t>
      </w:r>
      <w:r>
        <w:rPr>
          <w:rFonts w:ascii="Arial" w:hAnsi="Arial" w:cs="Arial"/>
        </w:rPr>
        <w:t> : J2 et J3</w:t>
      </w:r>
      <w:r w:rsidR="00104960">
        <w:rPr>
          <w:rFonts w:ascii="Arial" w:hAnsi="Arial" w:cs="Arial"/>
        </w:rPr>
        <w:t xml:space="preserve">, </w:t>
      </w:r>
      <w:r w:rsidR="003809CF">
        <w:rPr>
          <w:rFonts w:ascii="Arial" w:hAnsi="Arial" w:cs="Arial"/>
        </w:rPr>
        <w:t xml:space="preserve">session en </w:t>
      </w:r>
      <w:r w:rsidR="00104960">
        <w:rPr>
          <w:rFonts w:ascii="Arial" w:hAnsi="Arial" w:cs="Arial"/>
        </w:rPr>
        <w:t>distanciel si besoin</w:t>
      </w:r>
      <w:r>
        <w:rPr>
          <w:rFonts w:ascii="Arial" w:hAnsi="Arial" w:cs="Arial"/>
        </w:rPr>
        <w:t xml:space="preserve"> (</w:t>
      </w:r>
      <w:r w:rsidR="00104960">
        <w:rPr>
          <w:rFonts w:ascii="Arial" w:hAnsi="Arial" w:cs="Arial"/>
        </w:rPr>
        <w:t>élaboration d’une production collaborative autour de l’objet d’étude choisi, observations croisées en collège et en lycée)</w:t>
      </w:r>
      <w:r w:rsidR="003262FF">
        <w:rPr>
          <w:rFonts w:ascii="Arial" w:hAnsi="Arial" w:cs="Arial"/>
        </w:rPr>
        <w:t xml:space="preserve"> avec l’accompagnement d</w:t>
      </w:r>
      <w:r w:rsidR="00A96303">
        <w:rPr>
          <w:rFonts w:ascii="Arial" w:hAnsi="Arial" w:cs="Arial"/>
        </w:rPr>
        <w:t xml:space="preserve">u </w:t>
      </w:r>
      <w:r w:rsidR="003262FF">
        <w:rPr>
          <w:rFonts w:ascii="Arial" w:hAnsi="Arial" w:cs="Arial"/>
        </w:rPr>
        <w:t>formateur</w:t>
      </w:r>
    </w:p>
    <w:p w14:paraId="5A011378" w14:textId="7654C99E" w:rsidR="00104960" w:rsidRDefault="00104960" w:rsidP="00002791">
      <w:pPr>
        <w:jc w:val="both"/>
        <w:rPr>
          <w:rFonts w:ascii="Arial" w:hAnsi="Arial" w:cs="Arial"/>
        </w:rPr>
      </w:pPr>
    </w:p>
    <w:p w14:paraId="2DC7A93C" w14:textId="4F698CF5" w:rsidR="00104960" w:rsidRPr="00002791" w:rsidRDefault="00104960" w:rsidP="00002791">
      <w:pPr>
        <w:jc w:val="both"/>
        <w:rPr>
          <w:rFonts w:ascii="Arial" w:hAnsi="Arial" w:cs="Arial"/>
        </w:rPr>
      </w:pPr>
      <w:r w:rsidRPr="00104960">
        <w:rPr>
          <w:rFonts w:ascii="Arial" w:hAnsi="Arial" w:cs="Arial"/>
          <w:u w:val="single"/>
        </w:rPr>
        <w:t>Mai – juin 2023</w:t>
      </w:r>
      <w:r>
        <w:rPr>
          <w:rFonts w:ascii="Arial" w:hAnsi="Arial" w:cs="Arial"/>
        </w:rPr>
        <w:t> : J4 (retour d’expériences, analyses de pratiques, régulation de la ressource produite, évaluation du dispositif de formation</w:t>
      </w:r>
      <w:r w:rsidR="003262FF">
        <w:rPr>
          <w:rFonts w:ascii="Arial" w:hAnsi="Arial" w:cs="Arial"/>
        </w:rPr>
        <w:t>, rédaction d’un court bilan</w:t>
      </w:r>
      <w:r>
        <w:rPr>
          <w:rFonts w:ascii="Arial" w:hAnsi="Arial" w:cs="Arial"/>
        </w:rPr>
        <w:t>)</w:t>
      </w:r>
      <w:r w:rsidR="003262FF">
        <w:rPr>
          <w:rFonts w:ascii="Arial" w:hAnsi="Arial" w:cs="Arial"/>
        </w:rPr>
        <w:t xml:space="preserve"> en présence </w:t>
      </w:r>
      <w:r w:rsidR="00A96303">
        <w:rPr>
          <w:rFonts w:ascii="Arial" w:hAnsi="Arial" w:cs="Arial"/>
        </w:rPr>
        <w:t>du formateur</w:t>
      </w:r>
    </w:p>
    <w:p w14:paraId="4035CE21" w14:textId="6B319DEE" w:rsidR="005D6AC3" w:rsidRDefault="005D6AC3" w:rsidP="00EE5ACE">
      <w:pPr>
        <w:jc w:val="both"/>
        <w:rPr>
          <w:rFonts w:ascii="Arial" w:hAnsi="Arial" w:cs="Arial"/>
        </w:rPr>
      </w:pPr>
    </w:p>
    <w:p w14:paraId="69849A69" w14:textId="07A4251A" w:rsidR="005D6AC3" w:rsidRDefault="003262FF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Possibilité de valorisation des ressources produites et testées sur le site académique</w:t>
      </w:r>
    </w:p>
    <w:p w14:paraId="5AD479F0" w14:textId="2456CD5F" w:rsidR="005D6AC3" w:rsidRDefault="005D6AC3" w:rsidP="00EE5ACE">
      <w:pPr>
        <w:jc w:val="both"/>
        <w:rPr>
          <w:rFonts w:ascii="Arial" w:hAnsi="Arial" w:cs="Arial"/>
        </w:rPr>
      </w:pPr>
    </w:p>
    <w:p w14:paraId="31117F8B" w14:textId="0756BCA9" w:rsidR="005D6AC3" w:rsidRDefault="005D6AC3" w:rsidP="00EE5ACE">
      <w:pPr>
        <w:jc w:val="both"/>
        <w:rPr>
          <w:rFonts w:ascii="Arial" w:hAnsi="Arial" w:cs="Arial"/>
        </w:rPr>
      </w:pPr>
    </w:p>
    <w:p w14:paraId="2590459C" w14:textId="2F9B064E" w:rsidR="005D6AC3" w:rsidRDefault="003262FF" w:rsidP="003262F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Virginie </w:t>
      </w:r>
      <w:proofErr w:type="spellStart"/>
      <w:r>
        <w:rPr>
          <w:rFonts w:ascii="Arial" w:hAnsi="Arial" w:cs="Arial"/>
        </w:rPr>
        <w:t>Pibarot</w:t>
      </w:r>
      <w:proofErr w:type="spellEnd"/>
    </w:p>
    <w:p w14:paraId="2DDA606C" w14:textId="33074961" w:rsidR="003262FF" w:rsidRDefault="003262FF" w:rsidP="003262F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IA-IPR d’histoire et de géographie</w:t>
      </w:r>
    </w:p>
    <w:p w14:paraId="52060A51" w14:textId="4CC69E11" w:rsidR="005D6AC3" w:rsidRDefault="005D6AC3" w:rsidP="00EE5ACE">
      <w:pPr>
        <w:jc w:val="both"/>
        <w:rPr>
          <w:rFonts w:ascii="Arial" w:hAnsi="Arial" w:cs="Arial"/>
        </w:rPr>
      </w:pPr>
    </w:p>
    <w:p w14:paraId="7AAAC771" w14:textId="04B22F05" w:rsidR="005D6AC3" w:rsidRDefault="005D6AC3" w:rsidP="00EE5ACE">
      <w:pPr>
        <w:jc w:val="both"/>
        <w:rPr>
          <w:rFonts w:ascii="Arial" w:hAnsi="Arial" w:cs="Arial"/>
        </w:rPr>
      </w:pPr>
    </w:p>
    <w:p w14:paraId="42C274C2" w14:textId="081B9789" w:rsidR="005D6AC3" w:rsidRDefault="005D6AC3" w:rsidP="00EE5ACE">
      <w:pPr>
        <w:jc w:val="both"/>
        <w:rPr>
          <w:rFonts w:ascii="Arial" w:hAnsi="Arial" w:cs="Arial"/>
        </w:rPr>
      </w:pPr>
    </w:p>
    <w:p w14:paraId="25911247" w14:textId="4976E76A" w:rsidR="003262FF" w:rsidRDefault="003262FF" w:rsidP="00EE5ACE">
      <w:pPr>
        <w:jc w:val="both"/>
        <w:rPr>
          <w:rFonts w:ascii="Arial" w:hAnsi="Arial" w:cs="Arial"/>
        </w:rPr>
      </w:pPr>
    </w:p>
    <w:p w14:paraId="71989B21" w14:textId="06844816" w:rsidR="003262FF" w:rsidRDefault="003262FF" w:rsidP="00EE5ACE">
      <w:pPr>
        <w:jc w:val="both"/>
        <w:rPr>
          <w:rFonts w:ascii="Arial" w:hAnsi="Arial" w:cs="Arial"/>
        </w:rPr>
      </w:pPr>
    </w:p>
    <w:p w14:paraId="1BCE3AA7" w14:textId="51ACD728" w:rsidR="003262FF" w:rsidRDefault="003262FF" w:rsidP="00EE5ACE">
      <w:pPr>
        <w:jc w:val="both"/>
        <w:rPr>
          <w:rFonts w:ascii="Arial" w:hAnsi="Arial" w:cs="Arial"/>
        </w:rPr>
      </w:pPr>
    </w:p>
    <w:p w14:paraId="6EC7061A" w14:textId="6441F4DA" w:rsidR="003262FF" w:rsidRDefault="003262FF" w:rsidP="00EE5ACE">
      <w:pPr>
        <w:jc w:val="both"/>
        <w:rPr>
          <w:rFonts w:ascii="Arial" w:hAnsi="Arial" w:cs="Arial"/>
        </w:rPr>
      </w:pPr>
    </w:p>
    <w:p w14:paraId="515B2E21" w14:textId="32058726" w:rsidR="003262FF" w:rsidRDefault="003262FF" w:rsidP="00EE5ACE">
      <w:pPr>
        <w:jc w:val="both"/>
        <w:rPr>
          <w:rFonts w:ascii="Arial" w:hAnsi="Arial" w:cs="Arial"/>
        </w:rPr>
      </w:pPr>
    </w:p>
    <w:p w14:paraId="191E8A82" w14:textId="43B45E90" w:rsidR="003262FF" w:rsidRDefault="003262FF" w:rsidP="00EE5ACE">
      <w:pPr>
        <w:jc w:val="both"/>
        <w:rPr>
          <w:rFonts w:ascii="Arial" w:hAnsi="Arial" w:cs="Arial"/>
        </w:rPr>
      </w:pPr>
    </w:p>
    <w:p w14:paraId="799CA322" w14:textId="092B53FA" w:rsidR="003262FF" w:rsidRDefault="003262FF" w:rsidP="00EE5ACE">
      <w:pPr>
        <w:jc w:val="both"/>
        <w:rPr>
          <w:rFonts w:ascii="Arial" w:hAnsi="Arial" w:cs="Arial"/>
        </w:rPr>
      </w:pPr>
    </w:p>
    <w:p w14:paraId="5E4164C7" w14:textId="0DC400A9" w:rsidR="003262FF" w:rsidRDefault="003262FF" w:rsidP="00EE5ACE">
      <w:pPr>
        <w:jc w:val="both"/>
        <w:rPr>
          <w:rFonts w:ascii="Arial" w:hAnsi="Arial" w:cs="Arial"/>
        </w:rPr>
      </w:pPr>
    </w:p>
    <w:p w14:paraId="335A091F" w14:textId="201CA6CE" w:rsidR="003262FF" w:rsidRDefault="003262FF" w:rsidP="00EE5ACE">
      <w:pPr>
        <w:jc w:val="both"/>
        <w:rPr>
          <w:rFonts w:ascii="Arial" w:hAnsi="Arial" w:cs="Arial"/>
        </w:rPr>
      </w:pPr>
    </w:p>
    <w:p w14:paraId="0637FDB0" w14:textId="2D0BFC0A" w:rsidR="003262FF" w:rsidRDefault="003262FF" w:rsidP="00EE5ACE">
      <w:pPr>
        <w:jc w:val="both"/>
        <w:rPr>
          <w:rFonts w:ascii="Arial" w:hAnsi="Arial" w:cs="Arial"/>
        </w:rPr>
      </w:pPr>
    </w:p>
    <w:p w14:paraId="3FD0E0D4" w14:textId="4B4DECA6" w:rsidR="003262FF" w:rsidRDefault="003262FF" w:rsidP="00EE5ACE">
      <w:pPr>
        <w:jc w:val="both"/>
        <w:rPr>
          <w:rFonts w:ascii="Arial" w:hAnsi="Arial" w:cs="Arial"/>
        </w:rPr>
      </w:pPr>
    </w:p>
    <w:p w14:paraId="077C68A9" w14:textId="4AC7D264" w:rsidR="003262FF" w:rsidRDefault="003262FF" w:rsidP="00EE5ACE">
      <w:pPr>
        <w:jc w:val="both"/>
        <w:rPr>
          <w:rFonts w:ascii="Arial" w:hAnsi="Arial" w:cs="Arial"/>
        </w:rPr>
      </w:pPr>
    </w:p>
    <w:p w14:paraId="6EDF2C9A" w14:textId="02BF0DD4" w:rsidR="003262FF" w:rsidRDefault="003262FF" w:rsidP="00EE5ACE">
      <w:pPr>
        <w:jc w:val="both"/>
        <w:rPr>
          <w:rFonts w:ascii="Arial" w:hAnsi="Arial" w:cs="Arial"/>
        </w:rPr>
      </w:pPr>
    </w:p>
    <w:p w14:paraId="7682377C" w14:textId="7C977619" w:rsidR="003262FF" w:rsidRDefault="003262FF" w:rsidP="00EE5ACE">
      <w:pPr>
        <w:jc w:val="both"/>
        <w:rPr>
          <w:rFonts w:ascii="Arial" w:hAnsi="Arial" w:cs="Arial"/>
        </w:rPr>
      </w:pPr>
    </w:p>
    <w:p w14:paraId="599A9D22" w14:textId="1B8B0B87" w:rsidR="003262FF" w:rsidRDefault="003262FF" w:rsidP="00EE5ACE">
      <w:pPr>
        <w:jc w:val="both"/>
        <w:rPr>
          <w:rFonts w:ascii="Arial" w:hAnsi="Arial" w:cs="Arial"/>
        </w:rPr>
      </w:pPr>
    </w:p>
    <w:p w14:paraId="4045FC48" w14:textId="57EC1F83" w:rsidR="003262FF" w:rsidRDefault="003262FF" w:rsidP="00EE5ACE">
      <w:pPr>
        <w:jc w:val="both"/>
        <w:rPr>
          <w:rFonts w:ascii="Arial" w:hAnsi="Arial" w:cs="Arial"/>
        </w:rPr>
      </w:pPr>
    </w:p>
    <w:p w14:paraId="1881B7C3" w14:textId="43737F25" w:rsidR="003262FF" w:rsidRDefault="003262FF" w:rsidP="00EE5ACE">
      <w:pPr>
        <w:jc w:val="both"/>
        <w:rPr>
          <w:rFonts w:ascii="Arial" w:hAnsi="Arial" w:cs="Arial"/>
        </w:rPr>
      </w:pPr>
    </w:p>
    <w:p w14:paraId="40E176F9" w14:textId="3996EA1A" w:rsidR="003262FF" w:rsidRDefault="003262FF" w:rsidP="00EE5ACE">
      <w:pPr>
        <w:jc w:val="both"/>
        <w:rPr>
          <w:rFonts w:ascii="Arial" w:hAnsi="Arial" w:cs="Arial"/>
        </w:rPr>
      </w:pPr>
    </w:p>
    <w:p w14:paraId="078ECE91" w14:textId="7E5E8C40" w:rsidR="003262FF" w:rsidRDefault="003262FF" w:rsidP="00EE5ACE">
      <w:pPr>
        <w:jc w:val="both"/>
        <w:rPr>
          <w:rFonts w:ascii="Arial" w:hAnsi="Arial" w:cs="Arial"/>
        </w:rPr>
      </w:pPr>
    </w:p>
    <w:p w14:paraId="0C375C61" w14:textId="7F39DD75" w:rsidR="003809CF" w:rsidRPr="003809CF" w:rsidRDefault="003809CF" w:rsidP="00EE5ACE">
      <w:pPr>
        <w:jc w:val="both"/>
        <w:rPr>
          <w:rFonts w:ascii="Arial" w:hAnsi="Arial" w:cs="Arial"/>
          <w:b/>
          <w:bCs/>
        </w:rPr>
      </w:pPr>
      <w:r w:rsidRPr="003809CF">
        <w:rPr>
          <w:rFonts w:ascii="Arial" w:hAnsi="Arial" w:cs="Arial"/>
          <w:b/>
          <w:bCs/>
        </w:rPr>
        <w:t>ANNEXE 1</w:t>
      </w:r>
    </w:p>
    <w:p w14:paraId="563AF5F4" w14:textId="00D4FA6B" w:rsidR="003262FF" w:rsidRDefault="00C461AC" w:rsidP="00C461A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79BB0" wp14:editId="34F23401">
                <wp:simplePos x="0" y="0"/>
                <wp:positionH relativeFrom="column">
                  <wp:posOffset>2227007</wp:posOffset>
                </wp:positionH>
                <wp:positionV relativeFrom="paragraph">
                  <wp:posOffset>206477</wp:posOffset>
                </wp:positionV>
                <wp:extent cx="4490884" cy="1209368"/>
                <wp:effectExtent l="0" t="0" r="1778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884" cy="120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FB30D" w14:textId="053C3EE8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FICHE DE CANDIDATURE</w:t>
                            </w:r>
                          </w:p>
                          <w:p w14:paraId="4874C912" w14:textId="77777777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DISPOSITIF «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COMMUNAUTÉS APPRENANTES</w:t>
                            </w: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 » </w:t>
                            </w:r>
                          </w:p>
                          <w:p w14:paraId="43529F17" w14:textId="77777777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HISTOIRE ET GÉOGRAPHIE</w:t>
                            </w:r>
                          </w:p>
                          <w:p w14:paraId="53AE103E" w14:textId="77777777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PLAN ACADÉMIQUE DE FORMATION</w:t>
                            </w:r>
                          </w:p>
                          <w:p w14:paraId="57B20106" w14:textId="77777777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79BB0" id="Zone de texte 5" o:spid="_x0000_s1027" type="#_x0000_t202" style="position:absolute;margin-left:175.35pt;margin-top:16.25pt;width:353.6pt;height:9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" fillcolor="white [3201]" strokeweight=".5pt">
                <v:textbox>
                  <w:txbxContent>
                    <w:p w14:paraId="2DAFB30D" w14:textId="053C3EE8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FICHE DE CANDIDATURE</w:t>
                      </w:r>
                    </w:p>
                    <w:p w14:paraId="4874C912" w14:textId="77777777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>DISPOSITIF «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COMMUNAUTÉS APPRENANTES</w:t>
                      </w: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 xml:space="preserve"> » </w:t>
                      </w:r>
                    </w:p>
                    <w:p w14:paraId="43529F17" w14:textId="77777777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>EN HISTOIRE ET GÉOGRAPHIE</w:t>
                      </w:r>
                    </w:p>
                    <w:p w14:paraId="53AE103E" w14:textId="77777777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PLAN ACADÉMIQUE DE FORMATION</w:t>
                      </w:r>
                    </w:p>
                    <w:p w14:paraId="57B20106" w14:textId="77777777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2022-2023</w:t>
                      </w:r>
                    </w:p>
                  </w:txbxContent>
                </v:textbox>
              </v:shape>
            </w:pict>
          </mc:Fallback>
        </mc:AlternateContent>
      </w:r>
      <w:r w:rsidR="003262FF" w:rsidRPr="003262FF">
        <w:rPr>
          <w:b/>
          <w:bCs/>
          <w:noProof/>
        </w:rPr>
        <w:drawing>
          <wp:inline distT="0" distB="0" distL="0" distR="0" wp14:anchorId="6DC439E5" wp14:editId="1BEE0A25">
            <wp:extent cx="1489728" cy="14990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161" cy="15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2FF" w:rsidRPr="003262FF">
        <w:rPr>
          <w:rFonts w:ascii="Arial" w:hAnsi="Arial" w:cs="Arial"/>
          <w:b/>
          <w:bCs/>
        </w:rPr>
        <w:t xml:space="preserve"> </w:t>
      </w:r>
    </w:p>
    <w:p w14:paraId="57450780" w14:textId="77777777" w:rsidR="003262FF" w:rsidRDefault="003262FF" w:rsidP="00EE5ACE">
      <w:pPr>
        <w:jc w:val="both"/>
        <w:rPr>
          <w:rFonts w:ascii="Arial" w:hAnsi="Arial" w:cs="Arial"/>
        </w:rPr>
      </w:pPr>
    </w:p>
    <w:p w14:paraId="3FD8F011" w14:textId="734606AC" w:rsidR="003262FF" w:rsidRDefault="003262FF" w:rsidP="00EE5ACE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C461AC" w14:paraId="00A43E5E" w14:textId="77777777" w:rsidTr="00C461AC">
        <w:tc>
          <w:tcPr>
            <w:tcW w:w="5225" w:type="dxa"/>
          </w:tcPr>
          <w:p w14:paraId="478A2607" w14:textId="2372BF82" w:rsidR="00C461AC" w:rsidRDefault="00C461AC" w:rsidP="00EE5A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du réseau</w:t>
            </w:r>
          </w:p>
        </w:tc>
        <w:tc>
          <w:tcPr>
            <w:tcW w:w="5225" w:type="dxa"/>
          </w:tcPr>
          <w:p w14:paraId="5A2E86A1" w14:textId="77777777" w:rsidR="00C461AC" w:rsidRDefault="00C461AC" w:rsidP="00EE5ACE">
            <w:pPr>
              <w:jc w:val="both"/>
              <w:rPr>
                <w:rFonts w:ascii="Arial" w:hAnsi="Arial" w:cs="Arial"/>
              </w:rPr>
            </w:pPr>
          </w:p>
          <w:p w14:paraId="156FD7D2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19E1A5D9" w14:textId="45EFA3E8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</w:tc>
      </w:tr>
      <w:tr w:rsidR="00C461AC" w14:paraId="07235EE0" w14:textId="77777777" w:rsidTr="00C461AC">
        <w:tc>
          <w:tcPr>
            <w:tcW w:w="5225" w:type="dxa"/>
          </w:tcPr>
          <w:p w14:paraId="34DB05A8" w14:textId="44815B94" w:rsidR="00C461AC" w:rsidRDefault="00C461AC" w:rsidP="00EE5A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des établissements concernés et nom du chef d’établissement</w:t>
            </w:r>
          </w:p>
        </w:tc>
        <w:tc>
          <w:tcPr>
            <w:tcW w:w="5225" w:type="dxa"/>
          </w:tcPr>
          <w:p w14:paraId="5A02A947" w14:textId="77777777" w:rsidR="00C461AC" w:rsidRDefault="00C461AC" w:rsidP="00EE5ACE">
            <w:pPr>
              <w:jc w:val="both"/>
              <w:rPr>
                <w:rFonts w:ascii="Arial" w:hAnsi="Arial" w:cs="Arial"/>
              </w:rPr>
            </w:pPr>
          </w:p>
          <w:p w14:paraId="2961EF2A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603A5E09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36F888C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07E52B2" w14:textId="3575050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654E9ECE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7A7FB1E0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174C12B" w14:textId="19375334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</w:tc>
      </w:tr>
      <w:tr w:rsidR="00C461AC" w14:paraId="52D2D6EF" w14:textId="77777777" w:rsidTr="00C461AC">
        <w:tc>
          <w:tcPr>
            <w:tcW w:w="5225" w:type="dxa"/>
          </w:tcPr>
          <w:p w14:paraId="3C98BEC3" w14:textId="11CA4461" w:rsidR="00C461AC" w:rsidRDefault="00C461AC" w:rsidP="00EE5A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Référent du dispositif (interlocuteur privilégié)</w:t>
            </w:r>
          </w:p>
        </w:tc>
        <w:tc>
          <w:tcPr>
            <w:tcW w:w="5225" w:type="dxa"/>
          </w:tcPr>
          <w:p w14:paraId="6834DD7E" w14:textId="77777777" w:rsidR="00C461AC" w:rsidRDefault="00C461AC" w:rsidP="00EE5ACE">
            <w:pPr>
              <w:jc w:val="both"/>
              <w:rPr>
                <w:rFonts w:ascii="Arial" w:hAnsi="Arial" w:cs="Arial"/>
              </w:rPr>
            </w:pPr>
          </w:p>
          <w:p w14:paraId="6A060AF3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7BA6BF96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6B35BCEE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4ADB1C20" w14:textId="5AA52C23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</w:tc>
      </w:tr>
      <w:tr w:rsidR="00C461AC" w14:paraId="3410D768" w14:textId="77777777" w:rsidTr="00C461AC">
        <w:tc>
          <w:tcPr>
            <w:tcW w:w="5225" w:type="dxa"/>
          </w:tcPr>
          <w:p w14:paraId="12A20C07" w14:textId="77777777" w:rsidR="00C461AC" w:rsidRDefault="00C461AC" w:rsidP="00EE5A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Nom, prénom et établissement des participants</w:t>
            </w:r>
          </w:p>
          <w:p w14:paraId="6ADA8049" w14:textId="3AF3E387" w:rsidR="00C461AC" w:rsidRDefault="00C461AC" w:rsidP="00EE5A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maximum</w:t>
            </w:r>
            <w:proofErr w:type="gramEnd"/>
            <w:r>
              <w:rPr>
                <w:rFonts w:ascii="Arial" w:hAnsi="Arial" w:cs="Arial"/>
              </w:rPr>
              <w:t xml:space="preserve"> 10 enseignants)</w:t>
            </w:r>
          </w:p>
        </w:tc>
        <w:tc>
          <w:tcPr>
            <w:tcW w:w="5225" w:type="dxa"/>
          </w:tcPr>
          <w:p w14:paraId="53C42B96" w14:textId="77777777" w:rsidR="00C461AC" w:rsidRDefault="00C461AC" w:rsidP="00EE5ACE">
            <w:pPr>
              <w:jc w:val="both"/>
              <w:rPr>
                <w:rFonts w:ascii="Arial" w:hAnsi="Arial" w:cs="Arial"/>
              </w:rPr>
            </w:pPr>
          </w:p>
          <w:p w14:paraId="64E96181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2577F3B1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13C82933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A811175" w14:textId="142F26B2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6FEC36AE" w14:textId="53FA9E02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08C82AD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03337656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4BB64316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489E402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2AFD4BAB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64AE238C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35FB7DE1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3634E739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5B78603C" w14:textId="0C190080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</w:tc>
      </w:tr>
      <w:tr w:rsidR="00C461AC" w14:paraId="17CADD15" w14:textId="77777777" w:rsidTr="00C461AC">
        <w:tc>
          <w:tcPr>
            <w:tcW w:w="5225" w:type="dxa"/>
          </w:tcPr>
          <w:p w14:paraId="593125C1" w14:textId="0C7BF414" w:rsidR="00C461AC" w:rsidRDefault="00C461AC" w:rsidP="00EE5A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Objet de travail commun envisagé</w:t>
            </w:r>
          </w:p>
        </w:tc>
        <w:tc>
          <w:tcPr>
            <w:tcW w:w="5225" w:type="dxa"/>
          </w:tcPr>
          <w:p w14:paraId="12F68083" w14:textId="77777777" w:rsidR="00C461AC" w:rsidRDefault="00C461AC" w:rsidP="00EE5ACE">
            <w:pPr>
              <w:jc w:val="both"/>
              <w:rPr>
                <w:rFonts w:ascii="Arial" w:hAnsi="Arial" w:cs="Arial"/>
              </w:rPr>
            </w:pPr>
          </w:p>
          <w:p w14:paraId="24A745A2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3526C479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2348A880" w14:textId="77777777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  <w:p w14:paraId="4D8238D3" w14:textId="2B4C2588" w:rsidR="003809CF" w:rsidRDefault="003809CF" w:rsidP="00EE5ACE">
            <w:pPr>
              <w:jc w:val="both"/>
              <w:rPr>
                <w:rFonts w:ascii="Arial" w:hAnsi="Arial" w:cs="Arial"/>
              </w:rPr>
            </w:pPr>
          </w:p>
        </w:tc>
      </w:tr>
    </w:tbl>
    <w:p w14:paraId="607ADDC2" w14:textId="649A3D42" w:rsidR="00C461AC" w:rsidRDefault="00C461AC" w:rsidP="00EE5ACE">
      <w:pPr>
        <w:jc w:val="both"/>
        <w:rPr>
          <w:rFonts w:ascii="Arial" w:hAnsi="Arial" w:cs="Arial"/>
        </w:rPr>
      </w:pPr>
    </w:p>
    <w:p w14:paraId="0C2CE864" w14:textId="31DC0EE2" w:rsidR="00C461AC" w:rsidRDefault="00C461AC" w:rsidP="00EE5ACE">
      <w:pPr>
        <w:jc w:val="both"/>
        <w:rPr>
          <w:rFonts w:ascii="Arial" w:hAnsi="Arial" w:cs="Arial"/>
        </w:rPr>
      </w:pPr>
    </w:p>
    <w:p w14:paraId="6233C3AC" w14:textId="397DF96B" w:rsidR="00C461AC" w:rsidRDefault="00C461AC" w:rsidP="00EE5ACE">
      <w:pPr>
        <w:jc w:val="both"/>
        <w:rPr>
          <w:rFonts w:ascii="Arial" w:hAnsi="Arial" w:cs="Arial"/>
        </w:rPr>
      </w:pPr>
    </w:p>
    <w:p w14:paraId="30D65E28" w14:textId="77777777" w:rsidR="003809CF" w:rsidRDefault="003809CF" w:rsidP="00EE5ACE">
      <w:pPr>
        <w:jc w:val="both"/>
        <w:rPr>
          <w:rFonts w:ascii="Arial" w:hAnsi="Arial" w:cs="Arial"/>
        </w:rPr>
      </w:pPr>
    </w:p>
    <w:p w14:paraId="07AC8114" w14:textId="0AB40490" w:rsidR="00C461AC" w:rsidRDefault="00C461AC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 à renvoyer </w:t>
      </w:r>
      <w:r w:rsidRPr="003809CF">
        <w:rPr>
          <w:rFonts w:ascii="Arial" w:hAnsi="Arial" w:cs="Arial"/>
          <w:highlight w:val="yellow"/>
        </w:rPr>
        <w:t>avant le 30 septembre 2022</w:t>
      </w:r>
      <w:r>
        <w:rPr>
          <w:rFonts w:ascii="Arial" w:hAnsi="Arial" w:cs="Arial"/>
        </w:rPr>
        <w:t xml:space="preserve"> à Virginie PIBAROT (</w:t>
      </w:r>
      <w:hyperlink r:id="rId7" w:history="1">
        <w:r w:rsidRPr="003C221C">
          <w:rPr>
            <w:rStyle w:val="Lienhypertexte"/>
            <w:rFonts w:ascii="Arial" w:hAnsi="Arial" w:cs="Arial"/>
          </w:rPr>
          <w:t>virginie.pibarot@ac-dijon.fr</w:t>
        </w:r>
      </w:hyperlink>
      <w:r>
        <w:rPr>
          <w:rFonts w:ascii="Arial" w:hAnsi="Arial" w:cs="Arial"/>
        </w:rPr>
        <w:t xml:space="preserve">) </w:t>
      </w:r>
      <w:r w:rsidR="003809CF">
        <w:rPr>
          <w:rFonts w:ascii="Arial" w:hAnsi="Arial" w:cs="Arial"/>
        </w:rPr>
        <w:t>avec copie au chef d’établissement</w:t>
      </w:r>
    </w:p>
    <w:p w14:paraId="670825E6" w14:textId="77777777" w:rsidR="00C461AC" w:rsidRDefault="00C461AC" w:rsidP="00EE5ACE">
      <w:pPr>
        <w:jc w:val="both"/>
        <w:rPr>
          <w:rFonts w:ascii="Arial" w:hAnsi="Arial" w:cs="Arial"/>
        </w:rPr>
      </w:pPr>
    </w:p>
    <w:p w14:paraId="77525B5E" w14:textId="77777777" w:rsidR="003809CF" w:rsidRDefault="003809CF" w:rsidP="00EE5ACE">
      <w:pPr>
        <w:jc w:val="both"/>
        <w:rPr>
          <w:rFonts w:ascii="Arial" w:hAnsi="Arial" w:cs="Arial"/>
        </w:rPr>
      </w:pPr>
    </w:p>
    <w:p w14:paraId="6718DA15" w14:textId="77777777" w:rsidR="003809CF" w:rsidRDefault="003809CF" w:rsidP="00EE5ACE">
      <w:pPr>
        <w:jc w:val="both"/>
        <w:rPr>
          <w:rFonts w:ascii="Arial" w:hAnsi="Arial" w:cs="Arial"/>
        </w:rPr>
      </w:pPr>
    </w:p>
    <w:p w14:paraId="3A4D9259" w14:textId="01A12839" w:rsidR="005D6AC3" w:rsidRPr="003809CF" w:rsidRDefault="005D6AC3" w:rsidP="00EE5ACE">
      <w:pPr>
        <w:jc w:val="both"/>
        <w:rPr>
          <w:rFonts w:ascii="Arial" w:hAnsi="Arial" w:cs="Arial"/>
          <w:b/>
          <w:bCs/>
        </w:rPr>
      </w:pPr>
      <w:r w:rsidRPr="003809CF">
        <w:rPr>
          <w:rFonts w:ascii="Arial" w:hAnsi="Arial" w:cs="Arial"/>
          <w:b/>
          <w:bCs/>
        </w:rPr>
        <w:t>ANNEXE 2</w:t>
      </w:r>
      <w:r w:rsidR="003809CF" w:rsidRPr="003809CF">
        <w:rPr>
          <w:rFonts w:ascii="Arial" w:hAnsi="Arial" w:cs="Arial"/>
          <w:b/>
          <w:bCs/>
        </w:rPr>
        <w:t> : les 17 réseaux académiques</w:t>
      </w:r>
    </w:p>
    <w:p w14:paraId="1E90D70B" w14:textId="35968DA6" w:rsidR="003809CF" w:rsidRDefault="003809CF" w:rsidP="00EE5ACE">
      <w:pPr>
        <w:jc w:val="both"/>
        <w:rPr>
          <w:rFonts w:ascii="Arial" w:hAnsi="Arial" w:cs="Arial"/>
        </w:rPr>
      </w:pPr>
    </w:p>
    <w:p w14:paraId="6BC4F7AD" w14:textId="77777777" w:rsidR="003809CF" w:rsidRDefault="003809CF" w:rsidP="00EE5ACE">
      <w:pPr>
        <w:jc w:val="both"/>
        <w:rPr>
          <w:rFonts w:ascii="Arial" w:hAnsi="Arial" w:cs="Arial"/>
        </w:rPr>
      </w:pPr>
    </w:p>
    <w:p w14:paraId="26C74409" w14:textId="636651F2" w:rsidR="005D6AC3" w:rsidRPr="00150EFE" w:rsidRDefault="005D6AC3" w:rsidP="003809CF">
      <w:pPr>
        <w:jc w:val="center"/>
        <w:rPr>
          <w:rFonts w:ascii="Arial" w:hAnsi="Arial" w:cs="Arial"/>
        </w:rPr>
      </w:pPr>
      <w:r w:rsidRPr="005D6AC3">
        <w:rPr>
          <w:rFonts w:ascii="Arial" w:hAnsi="Arial" w:cs="Arial"/>
          <w:noProof/>
        </w:rPr>
        <w:drawing>
          <wp:inline distT="0" distB="0" distL="0" distR="0" wp14:anchorId="6762A6B3" wp14:editId="4EA21D68">
            <wp:extent cx="5168900" cy="6654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AC3" w:rsidRPr="00150EFE" w:rsidSect="0061533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91BCF"/>
    <w:multiLevelType w:val="hybridMultilevel"/>
    <w:tmpl w:val="6CAEB56A"/>
    <w:lvl w:ilvl="0" w:tplc="EAF0B6A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A165E"/>
    <w:multiLevelType w:val="hybridMultilevel"/>
    <w:tmpl w:val="85BCECC0"/>
    <w:lvl w:ilvl="0" w:tplc="60B464B8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3376C"/>
    <w:multiLevelType w:val="hybridMultilevel"/>
    <w:tmpl w:val="CA0E1460"/>
    <w:lvl w:ilvl="0" w:tplc="64127708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534827">
    <w:abstractNumId w:val="1"/>
  </w:num>
  <w:num w:numId="2" w16cid:durableId="926764309">
    <w:abstractNumId w:val="0"/>
  </w:num>
  <w:num w:numId="3" w16cid:durableId="1744524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33"/>
    <w:rsid w:val="00002791"/>
    <w:rsid w:val="00097EE6"/>
    <w:rsid w:val="00104960"/>
    <w:rsid w:val="00150EFE"/>
    <w:rsid w:val="00163F25"/>
    <w:rsid w:val="002139B8"/>
    <w:rsid w:val="002A62E2"/>
    <w:rsid w:val="003262FF"/>
    <w:rsid w:val="003809CF"/>
    <w:rsid w:val="00415418"/>
    <w:rsid w:val="00447817"/>
    <w:rsid w:val="00595241"/>
    <w:rsid w:val="005D6AC3"/>
    <w:rsid w:val="00615333"/>
    <w:rsid w:val="0074727E"/>
    <w:rsid w:val="007748BC"/>
    <w:rsid w:val="00777EC2"/>
    <w:rsid w:val="007846E9"/>
    <w:rsid w:val="00791958"/>
    <w:rsid w:val="007A6F7C"/>
    <w:rsid w:val="007C3122"/>
    <w:rsid w:val="0082636A"/>
    <w:rsid w:val="00894364"/>
    <w:rsid w:val="008F5162"/>
    <w:rsid w:val="00922C4F"/>
    <w:rsid w:val="00963DA8"/>
    <w:rsid w:val="00A96303"/>
    <w:rsid w:val="00AF12F4"/>
    <w:rsid w:val="00B87A32"/>
    <w:rsid w:val="00BE5829"/>
    <w:rsid w:val="00C461AC"/>
    <w:rsid w:val="00CC5465"/>
    <w:rsid w:val="00DC140F"/>
    <w:rsid w:val="00E75EB7"/>
    <w:rsid w:val="00EE5ACE"/>
    <w:rsid w:val="00F4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53DB5"/>
  <w15:chartTrackingRefBased/>
  <w15:docId w15:val="{808EC786-95E1-6642-99AD-3C851FDF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C312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312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F12F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46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irginie.pibarot@ac-dijo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rginie.pibarot@ac-dijon.f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2022-06-22T13:22:00Z</dcterms:created>
  <dcterms:modified xsi:type="dcterms:W3CDTF">2022-08-29T09:49:00Z</dcterms:modified>
</cp:coreProperties>
</file>